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93" w:rsidRPr="00F97452" w:rsidRDefault="00C40593" w:rsidP="00C4059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</w:t>
      </w:r>
      <w:bookmarkStart w:id="0" w:name="_Hlk176625580"/>
      <w:r>
        <w:rPr>
          <w:rFonts w:ascii="Times New Roman" w:hAnsi="Times New Roman" w:cs="Times New Roman"/>
          <w:b/>
          <w:bCs/>
          <w:sz w:val="22"/>
          <w:szCs w:val="22"/>
        </w:rPr>
        <w:t xml:space="preserve">11. </w:t>
      </w:r>
      <w:r w:rsidRPr="00F97452">
        <w:rPr>
          <w:rFonts w:ascii="Times New Roman" w:hAnsi="Times New Roman" w:cs="Times New Roman"/>
          <w:b/>
          <w:bCs/>
          <w:sz w:val="22"/>
          <w:szCs w:val="22"/>
        </w:rPr>
        <w:t>SINIF SAĞLIK VE TRA</w:t>
      </w:r>
      <w:r>
        <w:rPr>
          <w:rFonts w:ascii="Times New Roman" w:hAnsi="Times New Roman" w:cs="Times New Roman"/>
          <w:b/>
          <w:bCs/>
          <w:sz w:val="22"/>
          <w:szCs w:val="22"/>
        </w:rPr>
        <w:t>FİK KÜLTÜRÜ DERSİ</w:t>
      </w:r>
    </w:p>
    <w:p w:rsidR="00C40593" w:rsidRPr="00F97452" w:rsidRDefault="00C40593" w:rsidP="00C4059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9745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1.DÖNEM 2. ORTAK YAZILI KONU SORU DAĞILIM TABLOSU</w:t>
      </w:r>
    </w:p>
    <w:p w:rsidR="00C40593" w:rsidRPr="00F97452" w:rsidRDefault="00C40593" w:rsidP="00C40593">
      <w:pPr>
        <w:rPr>
          <w:rFonts w:ascii="Times New Roman" w:hAnsi="Times New Roman" w:cs="Times New Roman"/>
          <w:sz w:val="22"/>
          <w:szCs w:val="22"/>
        </w:rPr>
      </w:pPr>
    </w:p>
    <w:p w:rsidR="00C40593" w:rsidRPr="00F97452" w:rsidRDefault="00C40593" w:rsidP="00C405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74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3.SENARYO</w:t>
      </w:r>
    </w:p>
    <w:bookmarkEnd w:id="0"/>
    <w:p w:rsidR="00C40593" w:rsidRDefault="00C40593" w:rsidP="00C4059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103"/>
        <w:gridCol w:w="703"/>
      </w:tblGrid>
      <w:tr w:rsidR="00C40593" w:rsidRPr="00F97452" w:rsidTr="00F832D5">
        <w:trPr>
          <w:trHeight w:val="618"/>
        </w:trPr>
        <w:tc>
          <w:tcPr>
            <w:tcW w:w="1696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Ünite</w:t>
            </w:r>
          </w:p>
        </w:tc>
        <w:tc>
          <w:tcPr>
            <w:tcW w:w="1560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Konu </w:t>
            </w: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Kazanım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Sayı</w:t>
            </w:r>
          </w:p>
        </w:tc>
      </w:tr>
      <w:tr w:rsidR="00C40593" w:rsidRPr="00F97452" w:rsidTr="00F832D5">
        <w:trPr>
          <w:trHeight w:val="675"/>
        </w:trPr>
        <w:tc>
          <w:tcPr>
            <w:tcW w:w="1696" w:type="dxa"/>
            <w:vMerge w:val="restart"/>
            <w:textDirection w:val="btLr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SAĞLIK BİLGİSİ</w:t>
            </w:r>
          </w:p>
        </w:tc>
        <w:tc>
          <w:tcPr>
            <w:tcW w:w="1560" w:type="dxa"/>
            <w:vMerge w:val="restart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Beslenme ve Fiziksel Aktivite</w:t>
            </w: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1.3.2.Yeterli ve dengeli beslenmenin önemini açıklar.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40593" w:rsidRPr="00F97452" w:rsidTr="00F832D5">
        <w:trPr>
          <w:trHeight w:val="648"/>
        </w:trPr>
        <w:tc>
          <w:tcPr>
            <w:tcW w:w="1696" w:type="dxa"/>
            <w:vMerge/>
            <w:textDirection w:val="btLr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1.3.3. </w:t>
            </w:r>
            <w:proofErr w:type="spellStart"/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Obezitenin</w:t>
            </w:r>
            <w:proofErr w:type="spellEnd"/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nedenlerini ve sağlık üzerindeki etkilerini açıklar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40593" w:rsidRPr="00F97452" w:rsidTr="00F832D5">
        <w:trPr>
          <w:trHeight w:val="827"/>
        </w:trPr>
        <w:tc>
          <w:tcPr>
            <w:tcW w:w="1696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Zihinsel, Duygusal ve Sosyal Sağlık </w:t>
            </w: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1.4.1. Sağlıklı yaşam için zihinsel, duygusal ve sosyal sağlığın ergen bireyler açısından önemini açıklar.</w:t>
            </w:r>
          </w:p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40593" w:rsidRPr="00F97452" w:rsidTr="00F832D5">
        <w:trPr>
          <w:trHeight w:val="323"/>
        </w:trPr>
        <w:tc>
          <w:tcPr>
            <w:tcW w:w="1696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1.4.2. Stres kaynaklarını örneklerle açıklar.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40593" w:rsidRPr="00F97452" w:rsidTr="00F832D5">
        <w:trPr>
          <w:trHeight w:val="504"/>
        </w:trPr>
        <w:tc>
          <w:tcPr>
            <w:tcW w:w="1696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1.4.3.Stresle başa çıkma yollarını açıklar.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40593" w:rsidRPr="00F97452" w:rsidTr="00F832D5">
        <w:trPr>
          <w:trHeight w:val="551"/>
        </w:trPr>
        <w:tc>
          <w:tcPr>
            <w:tcW w:w="1696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1.4.4. Şiddetin birey üzerindeki etkilerini değerlendirir.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40593" w:rsidRPr="00F97452" w:rsidTr="00F832D5">
        <w:trPr>
          <w:trHeight w:val="849"/>
        </w:trPr>
        <w:tc>
          <w:tcPr>
            <w:tcW w:w="1696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Sağlığa Zararlı Alışkanlıklar ve Madde Kullanımı</w:t>
            </w: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1.5.1. Tütün ürünleri, alkol ve madde kullanımının sonuçlarını değerlendirir.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C40593" w:rsidRPr="00F97452" w:rsidTr="00F832D5">
        <w:trPr>
          <w:trHeight w:val="489"/>
        </w:trPr>
        <w:tc>
          <w:tcPr>
            <w:tcW w:w="1696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1.5.3. Teknoloji bağımlılığının sonuçlarını değerlendirir.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C40593" w:rsidRPr="00F97452" w:rsidTr="00F832D5">
        <w:trPr>
          <w:trHeight w:val="483"/>
        </w:trPr>
        <w:tc>
          <w:tcPr>
            <w:tcW w:w="1696" w:type="dxa"/>
            <w:vMerge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İlkyardımla ilgili Temel Bilgiler</w:t>
            </w:r>
          </w:p>
        </w:tc>
        <w:tc>
          <w:tcPr>
            <w:tcW w:w="51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1.6.1. İlk yardımın önemini açıklar.</w:t>
            </w:r>
          </w:p>
        </w:tc>
        <w:tc>
          <w:tcPr>
            <w:tcW w:w="703" w:type="dxa"/>
          </w:tcPr>
          <w:p w:rsidR="00C40593" w:rsidRPr="00F97452" w:rsidRDefault="00C40593" w:rsidP="00F832D5">
            <w:pPr>
              <w:spacing w:after="1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</w:tbl>
    <w:p w:rsidR="00C40593" w:rsidRDefault="00C40593" w:rsidP="00C40593">
      <w:pPr>
        <w:tabs>
          <w:tab w:val="left" w:pos="5325"/>
        </w:tabs>
        <w:rPr>
          <w:rFonts w:ascii="Times New Roman" w:hAnsi="Times New Roman" w:cs="Times New Roman"/>
          <w:sz w:val="22"/>
          <w:szCs w:val="22"/>
        </w:rPr>
      </w:pPr>
    </w:p>
    <w:p w:rsidR="00C40593" w:rsidRDefault="00C40593" w:rsidP="00C40593">
      <w:pPr>
        <w:rPr>
          <w:rFonts w:ascii="Times New Roman" w:hAnsi="Times New Roman" w:cs="Times New Roman"/>
          <w:sz w:val="22"/>
          <w:szCs w:val="22"/>
        </w:rPr>
      </w:pPr>
    </w:p>
    <w:p w:rsidR="00C40593" w:rsidRDefault="00C40593" w:rsidP="00C40593">
      <w:pPr>
        <w:rPr>
          <w:rFonts w:ascii="Times New Roman" w:hAnsi="Times New Roman" w:cs="Times New Roman"/>
          <w:sz w:val="22"/>
          <w:szCs w:val="22"/>
        </w:rPr>
      </w:pPr>
    </w:p>
    <w:p w:rsidR="00A7540D" w:rsidRDefault="00A7540D">
      <w:bookmarkStart w:id="1" w:name="_GoBack"/>
      <w:bookmarkEnd w:id="1"/>
    </w:p>
    <w:sectPr w:rsidR="00A75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D0"/>
    <w:rsid w:val="002244D0"/>
    <w:rsid w:val="00A7540D"/>
    <w:rsid w:val="00C4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9914A-1D3E-40CE-856C-EDE5E015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9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4059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2024-12-09T08:11:00Z</dcterms:created>
  <dcterms:modified xsi:type="dcterms:W3CDTF">2024-12-09T08:11:00Z</dcterms:modified>
</cp:coreProperties>
</file>